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C5" w:rsidRPr="00C47A9C" w:rsidRDefault="006B02C5" w:rsidP="006B02C5">
      <w:pPr>
        <w:spacing w:after="0" w:line="240" w:lineRule="auto"/>
        <w:jc w:val="center"/>
        <w:rPr>
          <w:rFonts w:ascii="Cambria" w:eastAsia="Times New Roman" w:hAnsi="Cambria" w:cs="Times New Roman"/>
          <w:sz w:val="24"/>
          <w:szCs w:val="24"/>
        </w:rPr>
      </w:pPr>
      <w:r w:rsidRPr="00C47A9C">
        <w:rPr>
          <w:rFonts w:ascii="Cambria" w:hAnsi="Cambria"/>
          <w:b/>
          <w:noProof/>
          <w:sz w:val="24"/>
        </w:rPr>
        <w:drawing>
          <wp:inline distT="0" distB="0" distL="0" distR="0" wp14:anchorId="2C2C5EAE" wp14:editId="3D390470">
            <wp:extent cx="5162550" cy="1257300"/>
            <wp:effectExtent l="0" t="0" r="0" b="0"/>
            <wp:docPr id="1" name="Picture 1" descr="logo higher 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gher r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1257300"/>
                    </a:xfrm>
                    <a:prstGeom prst="rect">
                      <a:avLst/>
                    </a:prstGeom>
                    <a:noFill/>
                    <a:ln>
                      <a:noFill/>
                    </a:ln>
                  </pic:spPr>
                </pic:pic>
              </a:graphicData>
            </a:graphic>
          </wp:inline>
        </w:drawing>
      </w:r>
    </w:p>
    <w:p w:rsidR="006B02C5" w:rsidRPr="00C47A9C" w:rsidRDefault="006B02C5" w:rsidP="006B02C5">
      <w:pPr>
        <w:spacing w:after="0" w:line="240" w:lineRule="auto"/>
        <w:jc w:val="center"/>
        <w:rPr>
          <w:rFonts w:ascii="Cambria" w:eastAsia="Times New Roman" w:hAnsi="Cambria" w:cs="Arial"/>
          <w:b/>
          <w:bCs/>
          <w:color w:val="000000"/>
          <w:sz w:val="24"/>
          <w:szCs w:val="24"/>
        </w:rPr>
      </w:pPr>
    </w:p>
    <w:p w:rsidR="006B02C5" w:rsidRPr="002F7502" w:rsidRDefault="006B02C5" w:rsidP="006B02C5">
      <w:pPr>
        <w:spacing w:after="0" w:line="240" w:lineRule="auto"/>
        <w:jc w:val="center"/>
        <w:rPr>
          <w:rFonts w:ascii="Cambria" w:eastAsia="Times New Roman" w:hAnsi="Cambria" w:cs="Arial"/>
          <w:b/>
          <w:bCs/>
          <w:color w:val="000000"/>
        </w:rPr>
      </w:pPr>
      <w:r w:rsidRPr="002F7502">
        <w:rPr>
          <w:rFonts w:ascii="Cambria" w:eastAsia="Times New Roman" w:hAnsi="Cambria" w:cs="Arial"/>
          <w:b/>
          <w:bCs/>
          <w:color w:val="000000"/>
        </w:rPr>
        <w:t>POLICIES AND PROCEDURES</w:t>
      </w:r>
    </w:p>
    <w:p w:rsidR="002F7502" w:rsidRPr="002F7502" w:rsidRDefault="002F7502" w:rsidP="006B02C5">
      <w:pPr>
        <w:spacing w:after="0" w:line="240" w:lineRule="auto"/>
        <w:jc w:val="center"/>
        <w:rPr>
          <w:rFonts w:ascii="Cambria" w:eastAsia="Times New Roman" w:hAnsi="Cambria" w:cs="Times New Roman"/>
          <w:b/>
        </w:rPr>
      </w:pP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r>
      <w:r w:rsidRPr="002F7502">
        <w:rPr>
          <w:rFonts w:ascii="Cambria" w:eastAsia="Times New Roman" w:hAnsi="Cambria" w:cs="Arial"/>
          <w:b/>
          <w:bCs/>
          <w:color w:val="000000"/>
        </w:rPr>
        <w:softHyphen/>
        <w:t>___________________________________________________________________________________________________________________________</w:t>
      </w:r>
    </w:p>
    <w:p w:rsidR="006B02C5" w:rsidRDefault="002F7502" w:rsidP="006B02C5">
      <w:pPr>
        <w:spacing w:after="0" w:line="240" w:lineRule="auto"/>
        <w:rPr>
          <w:rFonts w:ascii="Cambria" w:eastAsia="Times New Roman" w:hAnsi="Cambria" w:cs="Times New Roman"/>
          <w:b/>
        </w:rPr>
      </w:pPr>
      <w:r w:rsidRPr="002F7502">
        <w:rPr>
          <w:rFonts w:ascii="Cambria" w:eastAsia="Times New Roman" w:hAnsi="Cambria" w:cs="Times New Roman"/>
          <w:b/>
        </w:rPr>
        <w:t>March 2016</w:t>
      </w:r>
      <w:r w:rsidRPr="002F7502">
        <w:rPr>
          <w:rFonts w:ascii="Cambria" w:eastAsia="Times New Roman" w:hAnsi="Cambria" w:cs="Times New Roman"/>
          <w:b/>
        </w:rPr>
        <w:tab/>
      </w:r>
      <w:r w:rsidRPr="002F7502">
        <w:rPr>
          <w:rFonts w:ascii="Cambria" w:eastAsia="Times New Roman" w:hAnsi="Cambria" w:cs="Times New Roman"/>
          <w:b/>
        </w:rPr>
        <w:tab/>
      </w:r>
      <w:r w:rsidRPr="002F7502">
        <w:rPr>
          <w:rFonts w:ascii="Cambria" w:eastAsia="Times New Roman" w:hAnsi="Cambria" w:cs="Times New Roman"/>
          <w:b/>
        </w:rPr>
        <w:tab/>
      </w:r>
      <w:r w:rsidRPr="002F7502">
        <w:rPr>
          <w:rFonts w:ascii="Cambria" w:eastAsia="Times New Roman" w:hAnsi="Cambria" w:cs="Times New Roman"/>
          <w:b/>
        </w:rPr>
        <w:tab/>
      </w:r>
      <w:r w:rsidRPr="002F7502">
        <w:rPr>
          <w:rFonts w:ascii="Cambria" w:eastAsia="Times New Roman" w:hAnsi="Cambria" w:cs="Times New Roman"/>
          <w:b/>
        </w:rPr>
        <w:tab/>
      </w:r>
      <w:r w:rsidRPr="002F7502">
        <w:rPr>
          <w:rFonts w:ascii="Cambria" w:eastAsia="Times New Roman" w:hAnsi="Cambria" w:cs="Times New Roman"/>
          <w:b/>
        </w:rPr>
        <w:tab/>
      </w:r>
      <w:r w:rsidRPr="002F7502">
        <w:rPr>
          <w:rFonts w:ascii="Cambria" w:eastAsia="Times New Roman" w:hAnsi="Cambria" w:cs="Times New Roman"/>
          <w:b/>
        </w:rPr>
        <w:tab/>
      </w:r>
      <w:r w:rsidRPr="002F7502">
        <w:rPr>
          <w:rFonts w:ascii="Cambria" w:eastAsia="Times New Roman" w:hAnsi="Cambria" w:cs="Times New Roman"/>
          <w:b/>
        </w:rPr>
        <w:tab/>
      </w:r>
      <w:r w:rsidRPr="002F7502">
        <w:rPr>
          <w:rFonts w:ascii="Cambria" w:eastAsia="Times New Roman" w:hAnsi="Cambria" w:cs="Times New Roman"/>
          <w:b/>
        </w:rPr>
        <w:tab/>
      </w:r>
      <w:r w:rsidRPr="002F7502">
        <w:rPr>
          <w:rFonts w:ascii="Cambria" w:eastAsia="Times New Roman" w:hAnsi="Cambria" w:cs="Times New Roman"/>
          <w:b/>
        </w:rPr>
        <w:tab/>
        <w:t xml:space="preserve"> </w:t>
      </w:r>
      <w:r w:rsidRPr="002F7502">
        <w:rPr>
          <w:rFonts w:ascii="Cambria" w:eastAsia="Times New Roman" w:hAnsi="Cambria" w:cs="Times New Roman"/>
          <w:b/>
        </w:rPr>
        <w:tab/>
        <w:t>Policy No. 7</w:t>
      </w:r>
    </w:p>
    <w:p w:rsidR="002F7502" w:rsidRPr="002F7502" w:rsidRDefault="002F7502" w:rsidP="006B02C5">
      <w:pPr>
        <w:spacing w:after="0" w:line="240" w:lineRule="auto"/>
        <w:rPr>
          <w:rFonts w:ascii="Cambria" w:eastAsia="Times New Roman" w:hAnsi="Cambria" w:cs="Times New Roman"/>
          <w:b/>
        </w:rPr>
      </w:pPr>
    </w:p>
    <w:p w:rsidR="006B02C5" w:rsidRPr="002F7502" w:rsidRDefault="006B02C5" w:rsidP="006B02C5">
      <w:pPr>
        <w:spacing w:after="0" w:line="240" w:lineRule="auto"/>
        <w:rPr>
          <w:rFonts w:ascii="Cambria" w:eastAsia="Times New Roman" w:hAnsi="Cambria" w:cs="Times New Roman"/>
          <w:b/>
        </w:rPr>
      </w:pPr>
      <w:r w:rsidRPr="002F7502">
        <w:rPr>
          <w:rFonts w:ascii="Cambria" w:eastAsia="Times New Roman" w:hAnsi="Cambria" w:cs="Arial"/>
          <w:b/>
          <w:color w:val="000000"/>
          <w:sz w:val="24"/>
          <w:szCs w:val="24"/>
        </w:rPr>
        <w:t>Programs/Services –</w:t>
      </w:r>
      <w:r w:rsidRPr="002F7502">
        <w:rPr>
          <w:rFonts w:ascii="Cambria" w:eastAsia="Times New Roman" w:hAnsi="Cambria" w:cs="Arial"/>
          <w:b/>
          <w:bCs/>
          <w:color w:val="000000"/>
          <w:sz w:val="24"/>
          <w:szCs w:val="24"/>
        </w:rPr>
        <w:t xml:space="preserve"> Judges Certification Candidate Coordinator (CC)</w:t>
      </w:r>
      <w:r w:rsidRPr="002F7502">
        <w:rPr>
          <w:rFonts w:ascii="Cambria" w:eastAsia="Times New Roman" w:hAnsi="Cambria" w:cs="Times New Roman"/>
          <w:b/>
          <w:color w:val="000000"/>
        </w:rPr>
        <w:t>             </w:t>
      </w:r>
      <w:r w:rsidR="002F7502">
        <w:rPr>
          <w:rFonts w:ascii="Cambria" w:eastAsia="Times New Roman" w:hAnsi="Cambria" w:cs="Times New Roman"/>
          <w:b/>
          <w:color w:val="000000"/>
        </w:rPr>
        <w:t xml:space="preserve">        </w:t>
      </w:r>
      <w:r w:rsidRPr="002F7502">
        <w:rPr>
          <w:rFonts w:ascii="Cambria" w:eastAsia="Times New Roman" w:hAnsi="Cambria" w:cs="Times New Roman"/>
          <w:b/>
          <w:color w:val="000000"/>
        </w:rPr>
        <w:t>Page 1 of 2</w:t>
      </w:r>
    </w:p>
    <w:p w:rsidR="006B02C5" w:rsidRPr="002F7502" w:rsidRDefault="006B02C5" w:rsidP="006B02C5">
      <w:pPr>
        <w:spacing w:after="0" w:line="240" w:lineRule="auto"/>
        <w:rPr>
          <w:rFonts w:ascii="Cambria" w:eastAsia="Times New Roman" w:hAnsi="Cambria" w:cs="Arial"/>
          <w:b/>
          <w:color w:val="000000"/>
          <w:sz w:val="24"/>
          <w:szCs w:val="24"/>
        </w:rPr>
      </w:pPr>
    </w:p>
    <w:p w:rsidR="006B02C5" w:rsidRPr="00C47A9C" w:rsidRDefault="006B02C5" w:rsidP="006B02C5">
      <w:pPr>
        <w:spacing w:after="0" w:line="240" w:lineRule="auto"/>
        <w:rPr>
          <w:rFonts w:ascii="Cambria" w:eastAsia="Times New Roman" w:hAnsi="Cambria" w:cs="Times New Roman"/>
          <w:sz w:val="24"/>
          <w:szCs w:val="24"/>
        </w:rPr>
      </w:pPr>
      <w:r w:rsidRPr="00C47A9C">
        <w:rPr>
          <w:rFonts w:ascii="Cambria" w:eastAsia="Times New Roman" w:hAnsi="Cambria" w:cs="Arial"/>
          <w:b/>
          <w:bCs/>
          <w:color w:val="000000"/>
          <w:sz w:val="24"/>
          <w:szCs w:val="24"/>
        </w:rPr>
        <w:tab/>
      </w:r>
      <w:r>
        <w:rPr>
          <w:rFonts w:ascii="Cambria" w:eastAsia="Times New Roman" w:hAnsi="Cambria" w:cs="Arial"/>
          <w:b/>
          <w:bCs/>
          <w:color w:val="A61C00"/>
          <w:sz w:val="24"/>
          <w:szCs w:val="24"/>
        </w:rPr>
        <w:tab/>
      </w:r>
      <w:r>
        <w:rPr>
          <w:rFonts w:ascii="Cambria" w:eastAsia="Times New Roman" w:hAnsi="Cambria" w:cs="Arial"/>
          <w:b/>
          <w:bCs/>
          <w:color w:val="A61C00"/>
          <w:sz w:val="24"/>
          <w:szCs w:val="24"/>
        </w:rPr>
        <w:tab/>
      </w:r>
    </w:p>
    <w:p w:rsidR="006B02C5" w:rsidRDefault="006B02C5" w:rsidP="006B02C5">
      <w:pPr>
        <w:spacing w:after="0" w:line="240" w:lineRule="auto"/>
        <w:jc w:val="center"/>
        <w:rPr>
          <w:rFonts w:ascii="Cambria" w:eastAsia="Times New Roman" w:hAnsi="Cambria" w:cs="Arial"/>
          <w:b/>
          <w:bCs/>
          <w:color w:val="000000"/>
          <w:sz w:val="24"/>
          <w:szCs w:val="24"/>
        </w:rPr>
      </w:pPr>
      <w:r w:rsidRPr="00C47A9C">
        <w:rPr>
          <w:rFonts w:ascii="Cambria" w:eastAsia="Times New Roman" w:hAnsi="Cambria" w:cs="Arial"/>
          <w:b/>
          <w:bCs/>
          <w:color w:val="000000"/>
          <w:sz w:val="24"/>
          <w:szCs w:val="24"/>
        </w:rPr>
        <w:t>POLICY</w:t>
      </w:r>
    </w:p>
    <w:p w:rsidR="006B02C5" w:rsidRPr="00C47A9C" w:rsidRDefault="006B02C5" w:rsidP="006B02C5">
      <w:pPr>
        <w:spacing w:after="0" w:line="240" w:lineRule="auto"/>
        <w:jc w:val="center"/>
        <w:rPr>
          <w:rFonts w:ascii="Cambria" w:eastAsia="Times New Roman" w:hAnsi="Cambria" w:cs="Times New Roman"/>
          <w:sz w:val="24"/>
          <w:szCs w:val="24"/>
        </w:rPr>
      </w:pPr>
    </w:p>
    <w:p w:rsidR="006B02C5" w:rsidRPr="00C47A9C" w:rsidRDefault="006B02C5" w:rsidP="006B02C5">
      <w:pPr>
        <w:spacing w:after="0" w:line="240" w:lineRule="auto"/>
        <w:jc w:val="both"/>
        <w:rPr>
          <w:rFonts w:ascii="Cambria" w:eastAsia="Times New Roman" w:hAnsi="Cambria" w:cs="Times New Roman"/>
          <w:sz w:val="24"/>
          <w:szCs w:val="24"/>
        </w:rPr>
      </w:pPr>
      <w:r w:rsidRPr="00C47A9C">
        <w:rPr>
          <w:rFonts w:ascii="Cambria" w:eastAsia="Times New Roman" w:hAnsi="Cambria" w:cs="Arial"/>
          <w:color w:val="000000"/>
          <w:sz w:val="24"/>
          <w:szCs w:val="24"/>
        </w:rPr>
        <w:t>The principal duties of the Judges Certification Candidate Coordinator (CC) are to oversee all aspects of the Judges Certification Candidate Program and insure that it operates within the guidelines approved by the Board of Directors.  The Candidate Coordinator must be an NQA/NACQJ certified quilt judge.</w:t>
      </w:r>
    </w:p>
    <w:p w:rsidR="006B02C5" w:rsidRPr="00C47A9C" w:rsidRDefault="006B02C5" w:rsidP="006B02C5">
      <w:pPr>
        <w:spacing w:after="240" w:line="240" w:lineRule="auto"/>
        <w:rPr>
          <w:rFonts w:ascii="Cambria" w:eastAsia="Times New Roman" w:hAnsi="Cambria" w:cs="Times New Roman"/>
          <w:sz w:val="24"/>
          <w:szCs w:val="24"/>
        </w:rPr>
      </w:pPr>
    </w:p>
    <w:p w:rsidR="006B02C5" w:rsidRPr="00C47A9C" w:rsidRDefault="006B02C5" w:rsidP="006B02C5">
      <w:pPr>
        <w:spacing w:after="0" w:line="240" w:lineRule="auto"/>
        <w:jc w:val="center"/>
        <w:rPr>
          <w:rFonts w:ascii="Cambria" w:eastAsia="Times New Roman" w:hAnsi="Cambria" w:cs="Times New Roman"/>
          <w:sz w:val="24"/>
          <w:szCs w:val="24"/>
        </w:rPr>
      </w:pPr>
      <w:r w:rsidRPr="00C47A9C">
        <w:rPr>
          <w:rFonts w:ascii="Cambria" w:eastAsia="Times New Roman" w:hAnsi="Cambria" w:cs="Arial"/>
          <w:b/>
          <w:bCs/>
          <w:color w:val="000000"/>
          <w:sz w:val="24"/>
          <w:szCs w:val="24"/>
        </w:rPr>
        <w:t>PROCEDURES</w:t>
      </w:r>
    </w:p>
    <w:p w:rsidR="006B02C5" w:rsidRPr="00C47A9C" w:rsidRDefault="006B02C5" w:rsidP="006B02C5">
      <w:pPr>
        <w:spacing w:after="0" w:line="240" w:lineRule="auto"/>
        <w:ind w:firstLine="360"/>
        <w:rPr>
          <w:rFonts w:ascii="Cambria" w:eastAsia="Times New Roman" w:hAnsi="Cambria" w:cs="Times New Roman"/>
          <w:sz w:val="24"/>
          <w:szCs w:val="24"/>
        </w:rPr>
      </w:pPr>
      <w:r w:rsidRPr="00C47A9C">
        <w:rPr>
          <w:rFonts w:ascii="Cambria" w:eastAsia="Times New Roman" w:hAnsi="Cambria" w:cs="Arial"/>
          <w:color w:val="000000"/>
          <w:sz w:val="24"/>
          <w:szCs w:val="24"/>
        </w:rPr>
        <w:t>The Candidate Coordinator shall:</w:t>
      </w:r>
    </w:p>
    <w:p w:rsidR="006B02C5" w:rsidRPr="00C47A9C" w:rsidRDefault="006B02C5" w:rsidP="006B02C5">
      <w:pPr>
        <w:spacing w:after="0" w:line="240" w:lineRule="auto"/>
        <w:rPr>
          <w:rFonts w:ascii="Cambria" w:eastAsia="Times New Roman" w:hAnsi="Cambria" w:cs="Times New Roman"/>
          <w:sz w:val="24"/>
          <w:szCs w:val="24"/>
        </w:rPr>
      </w:pP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sidRPr="00C47A9C">
        <w:rPr>
          <w:rFonts w:ascii="Cambria" w:eastAsia="Times New Roman" w:hAnsi="Cambria" w:cs="Arial"/>
          <w:color w:val="000000"/>
          <w:sz w:val="24"/>
          <w:szCs w:val="24"/>
        </w:rPr>
        <w:t>1.</w:t>
      </w:r>
      <w:r w:rsidRPr="00C47A9C">
        <w:rPr>
          <w:rFonts w:ascii="Cambria" w:eastAsia="Times New Roman" w:hAnsi="Cambria" w:cs="Arial"/>
          <w:color w:val="000000"/>
          <w:sz w:val="24"/>
          <w:szCs w:val="24"/>
        </w:rPr>
        <w:tab/>
        <w:t xml:space="preserve">Serve as a member of the Board of Directors and consult with the Board in all </w:t>
      </w:r>
      <w:r w:rsidRPr="00C47A9C">
        <w:rPr>
          <w:rFonts w:ascii="Cambria" w:eastAsia="Times New Roman" w:hAnsi="Cambria" w:cs="Arial"/>
          <w:color w:val="000000"/>
          <w:sz w:val="24"/>
          <w:szCs w:val="24"/>
        </w:rPr>
        <w:tab/>
        <w:t>matters regarding the program.</w:t>
      </w:r>
    </w:p>
    <w:p w:rsidR="006B02C5" w:rsidRPr="00C47A9C" w:rsidRDefault="006B02C5" w:rsidP="006B02C5">
      <w:pPr>
        <w:spacing w:after="0" w:line="240" w:lineRule="auto"/>
        <w:ind w:left="720" w:hanging="720"/>
        <w:textAlignment w:val="baseline"/>
        <w:rPr>
          <w:rFonts w:ascii="Cambria" w:eastAsia="Times New Roman" w:hAnsi="Cambria" w:cs="Arial"/>
          <w:color w:val="000000"/>
          <w:sz w:val="24"/>
          <w:szCs w:val="24"/>
        </w:rPr>
      </w:pPr>
      <w:r w:rsidRPr="00C47A9C">
        <w:rPr>
          <w:rFonts w:ascii="Cambria" w:eastAsia="Times New Roman" w:hAnsi="Cambria" w:cs="Arial"/>
          <w:color w:val="000000"/>
          <w:sz w:val="24"/>
          <w:szCs w:val="24"/>
        </w:rPr>
        <w:t>2.</w:t>
      </w:r>
      <w:r w:rsidRPr="00C47A9C">
        <w:rPr>
          <w:rFonts w:ascii="Cambria" w:eastAsia="Times New Roman" w:hAnsi="Cambria" w:cs="Arial"/>
          <w:color w:val="000000"/>
          <w:sz w:val="24"/>
          <w:szCs w:val="24"/>
        </w:rPr>
        <w:tab/>
        <w:t>With the approval of the Board of Directors, establish and document standards and procedures to be used for certifying NACQJ quilt judges.  These procedures shall be fully explained in a program operations and procedure manual.</w:t>
      </w:r>
    </w:p>
    <w:p w:rsidR="006B02C5" w:rsidRDefault="006B02C5" w:rsidP="006B02C5">
      <w:pPr>
        <w:spacing w:after="0" w:line="240" w:lineRule="auto"/>
        <w:ind w:left="720" w:hanging="720"/>
        <w:textAlignment w:val="baseline"/>
        <w:rPr>
          <w:rFonts w:ascii="Cambria" w:eastAsia="Times New Roman" w:hAnsi="Cambria" w:cs="Arial"/>
          <w:color w:val="000000"/>
          <w:sz w:val="24"/>
          <w:szCs w:val="24"/>
        </w:rPr>
      </w:pPr>
      <w:r w:rsidRPr="00C47A9C">
        <w:rPr>
          <w:rFonts w:ascii="Cambria" w:eastAsia="Times New Roman" w:hAnsi="Cambria" w:cs="Arial"/>
          <w:color w:val="000000"/>
          <w:sz w:val="24"/>
          <w:szCs w:val="24"/>
        </w:rPr>
        <w:t>3.</w:t>
      </w:r>
      <w:r w:rsidRPr="00C47A9C">
        <w:rPr>
          <w:rFonts w:ascii="Cambria" w:eastAsia="Times New Roman" w:hAnsi="Cambria" w:cs="Arial"/>
          <w:color w:val="000000"/>
          <w:sz w:val="24"/>
          <w:szCs w:val="24"/>
        </w:rPr>
        <w:tab/>
        <w:t xml:space="preserve">Submit all changes in the program's policies, operations or procedures to the Board </w:t>
      </w:r>
      <w:r w:rsidRPr="00C47A9C">
        <w:rPr>
          <w:rFonts w:ascii="Cambria" w:eastAsia="Times New Roman" w:hAnsi="Cambria" w:cs="Arial"/>
          <w:color w:val="000000"/>
          <w:sz w:val="24"/>
          <w:szCs w:val="24"/>
        </w:rPr>
        <w:tab/>
        <w:t>of Directors for approval before implementation.</w:t>
      </w:r>
    </w:p>
    <w:p w:rsidR="006B02C5"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4.</w:t>
      </w:r>
      <w:r>
        <w:rPr>
          <w:rFonts w:ascii="Cambria" w:eastAsia="Times New Roman" w:hAnsi="Cambria" w:cs="Arial"/>
          <w:color w:val="000000"/>
          <w:sz w:val="24"/>
          <w:szCs w:val="24"/>
        </w:rPr>
        <w:tab/>
        <w:t xml:space="preserve">Policies, operations, and procedures apply to the pool of Candidates as a whole and </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ab/>
        <w:t>should not be amended on a case by case basis.</w:t>
      </w:r>
    </w:p>
    <w:p w:rsidR="006B02C5" w:rsidRDefault="006B02C5" w:rsidP="006B02C5">
      <w:pPr>
        <w:spacing w:after="0" w:line="240" w:lineRule="auto"/>
        <w:ind w:left="720" w:hanging="720"/>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5</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With the approval of the Board of Directors, set all program fees.  Fees and program applications shall be sent to the Candidate Coordinator for processing; the Candidate Coordinator shall forward all checks and a report of these transactions to</w:t>
      </w:r>
      <w:r w:rsidR="002178CA">
        <w:rPr>
          <w:rFonts w:ascii="Cambria" w:eastAsia="Times New Roman" w:hAnsi="Cambria" w:cs="Arial"/>
          <w:color w:val="000000"/>
          <w:sz w:val="24"/>
          <w:szCs w:val="24"/>
        </w:rPr>
        <w:t xml:space="preserve"> </w:t>
      </w:r>
      <w:r w:rsidRPr="00C47A9C">
        <w:rPr>
          <w:rFonts w:ascii="Cambria" w:eastAsia="Times New Roman" w:hAnsi="Cambria" w:cs="Arial"/>
          <w:color w:val="000000"/>
          <w:sz w:val="24"/>
          <w:szCs w:val="24"/>
        </w:rPr>
        <w:t>the NACQJ Treasurer.</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6</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Develop and edit all forms necessary for the operation of this program and submit</w:t>
      </w:r>
      <w:r w:rsidR="002178CA">
        <w:rPr>
          <w:rFonts w:ascii="Cambria" w:eastAsia="Times New Roman" w:hAnsi="Cambria" w:cs="Arial"/>
          <w:color w:val="000000"/>
          <w:sz w:val="24"/>
          <w:szCs w:val="24"/>
        </w:rPr>
        <w:t xml:space="preserve"> </w:t>
      </w:r>
      <w:r w:rsidRPr="00C47A9C">
        <w:rPr>
          <w:rFonts w:ascii="Cambria" w:eastAsia="Times New Roman" w:hAnsi="Cambria" w:cs="Arial"/>
          <w:color w:val="000000"/>
          <w:sz w:val="24"/>
          <w:szCs w:val="24"/>
        </w:rPr>
        <w:t xml:space="preserve">them to </w:t>
      </w:r>
      <w:r w:rsidR="002178CA">
        <w:rPr>
          <w:rFonts w:ascii="Cambria" w:eastAsia="Times New Roman" w:hAnsi="Cambria" w:cs="Arial"/>
          <w:color w:val="000000"/>
          <w:sz w:val="24"/>
          <w:szCs w:val="24"/>
        </w:rPr>
        <w:tab/>
      </w:r>
      <w:r w:rsidRPr="00C47A9C">
        <w:rPr>
          <w:rFonts w:ascii="Cambria" w:eastAsia="Times New Roman" w:hAnsi="Cambria" w:cs="Arial"/>
          <w:color w:val="000000"/>
          <w:sz w:val="24"/>
          <w:szCs w:val="24"/>
        </w:rPr>
        <w:t>the Board of Directors for approval.</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7</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 xml:space="preserve">Enlist other certified judges to oversee updating of certification materials, perform </w:t>
      </w:r>
      <w:r w:rsidRPr="00C47A9C">
        <w:rPr>
          <w:rFonts w:ascii="Cambria" w:eastAsia="Times New Roman" w:hAnsi="Cambria" w:cs="Arial"/>
          <w:color w:val="000000"/>
          <w:sz w:val="24"/>
          <w:szCs w:val="24"/>
        </w:rPr>
        <w:tab/>
        <w:t xml:space="preserve">paperwork reviews, serve on review panels, and assist the CJ Coordinator with the </w:t>
      </w:r>
      <w:r w:rsidRPr="00C47A9C">
        <w:rPr>
          <w:rFonts w:ascii="Cambria" w:eastAsia="Times New Roman" w:hAnsi="Cambria" w:cs="Arial"/>
          <w:color w:val="000000"/>
          <w:sz w:val="24"/>
          <w:szCs w:val="24"/>
        </w:rPr>
        <w:tab/>
        <w:t>general business of the program.</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8</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Maintain records, as required, pertaining to the certification of all candidates.</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9</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 xml:space="preserve">Maintain the list of Candidates, making the list available through the NACQJ website and </w:t>
      </w:r>
      <w:r w:rsidR="002178CA">
        <w:rPr>
          <w:rFonts w:ascii="Cambria" w:eastAsia="Times New Roman" w:hAnsi="Cambria" w:cs="Arial"/>
          <w:color w:val="000000"/>
          <w:sz w:val="24"/>
          <w:szCs w:val="24"/>
        </w:rPr>
        <w:tab/>
      </w:r>
      <w:r w:rsidRPr="00C47A9C">
        <w:rPr>
          <w:rFonts w:ascii="Cambria" w:eastAsia="Times New Roman" w:hAnsi="Cambria" w:cs="Arial"/>
          <w:color w:val="000000"/>
          <w:sz w:val="24"/>
          <w:szCs w:val="24"/>
        </w:rPr>
        <w:t>the corporate office.</w:t>
      </w:r>
    </w:p>
    <w:p w:rsidR="006B02C5"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lastRenderedPageBreak/>
        <w:t>10</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Communicate with the candidates regularly to determine their intentions to</w:t>
      </w:r>
      <w:r w:rsidR="002178CA">
        <w:rPr>
          <w:rFonts w:ascii="Cambria" w:eastAsia="Times New Roman" w:hAnsi="Cambria" w:cs="Arial"/>
          <w:color w:val="000000"/>
          <w:sz w:val="24"/>
          <w:szCs w:val="24"/>
        </w:rPr>
        <w:t xml:space="preserve"> </w:t>
      </w:r>
      <w:r w:rsidRPr="00C47A9C">
        <w:rPr>
          <w:rFonts w:ascii="Cambria" w:eastAsia="Times New Roman" w:hAnsi="Cambria" w:cs="Arial"/>
          <w:color w:val="000000"/>
          <w:sz w:val="24"/>
          <w:szCs w:val="24"/>
        </w:rPr>
        <w:t xml:space="preserve">complete </w:t>
      </w:r>
      <w:r w:rsidR="002178CA">
        <w:rPr>
          <w:rFonts w:ascii="Cambria" w:eastAsia="Times New Roman" w:hAnsi="Cambria" w:cs="Arial"/>
          <w:color w:val="000000"/>
          <w:sz w:val="24"/>
          <w:szCs w:val="24"/>
        </w:rPr>
        <w:tab/>
      </w:r>
      <w:r w:rsidRPr="00C47A9C">
        <w:rPr>
          <w:rFonts w:ascii="Cambria" w:eastAsia="Times New Roman" w:hAnsi="Cambria" w:cs="Arial"/>
          <w:color w:val="000000"/>
          <w:sz w:val="24"/>
          <w:szCs w:val="24"/>
        </w:rPr>
        <w:t>requisite paperwork and sit for panel reviews.</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11.</w:t>
      </w:r>
      <w:r>
        <w:rPr>
          <w:rFonts w:ascii="Cambria" w:eastAsia="Times New Roman" w:hAnsi="Cambria" w:cs="Arial"/>
          <w:color w:val="000000"/>
          <w:sz w:val="24"/>
          <w:szCs w:val="24"/>
        </w:rPr>
        <w:tab/>
      </w:r>
      <w:r w:rsidRPr="00C47A9C">
        <w:rPr>
          <w:rFonts w:ascii="Cambria" w:eastAsia="Times New Roman" w:hAnsi="Cambria" w:cs="Arial"/>
          <w:color w:val="000000"/>
          <w:sz w:val="24"/>
          <w:szCs w:val="24"/>
        </w:rPr>
        <w:t>Insure material is supplied for publication in the</w:t>
      </w:r>
      <w:r w:rsidRPr="00C47A9C">
        <w:rPr>
          <w:rFonts w:ascii="Cambria" w:eastAsia="Times New Roman" w:hAnsi="Cambria" w:cs="Arial"/>
          <w:i/>
          <w:iCs/>
          <w:color w:val="000000"/>
          <w:sz w:val="24"/>
          <w:szCs w:val="24"/>
        </w:rPr>
        <w:t xml:space="preserve"> Certified Quilt Judges Newsletter.</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12</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Contribute program information for the website and quilt-related publications.</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13</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 xml:space="preserve">Submit space and time requirements for any certification panel reviews to a Partner </w:t>
      </w:r>
      <w:r w:rsidRPr="00C47A9C">
        <w:rPr>
          <w:rFonts w:ascii="Cambria" w:eastAsia="Times New Roman" w:hAnsi="Cambria" w:cs="Arial"/>
          <w:color w:val="000000"/>
          <w:sz w:val="24"/>
          <w:szCs w:val="24"/>
        </w:rPr>
        <w:tab/>
        <w:t>Show Director at least two months preceding a show.</w:t>
      </w:r>
    </w:p>
    <w:p w:rsidR="006B02C5"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14</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 xml:space="preserve">Transportation and accommodation stipend for the purpose of managing Panel </w:t>
      </w:r>
      <w:r w:rsidRPr="00C47A9C">
        <w:rPr>
          <w:rFonts w:ascii="Cambria" w:eastAsia="Times New Roman" w:hAnsi="Cambria" w:cs="Arial"/>
          <w:color w:val="000000"/>
          <w:sz w:val="24"/>
          <w:szCs w:val="24"/>
        </w:rPr>
        <w:tab/>
        <w:t xml:space="preserve">Reviews, is provided to the Candidate Coordinator upon presentation of receipts. Total </w:t>
      </w:r>
      <w:r w:rsidR="002178CA">
        <w:rPr>
          <w:rFonts w:ascii="Cambria" w:eastAsia="Times New Roman" w:hAnsi="Cambria" w:cs="Arial"/>
          <w:color w:val="000000"/>
          <w:sz w:val="24"/>
          <w:szCs w:val="24"/>
        </w:rPr>
        <w:tab/>
      </w:r>
      <w:r w:rsidRPr="00C47A9C">
        <w:rPr>
          <w:rFonts w:ascii="Cambria" w:eastAsia="Times New Roman" w:hAnsi="Cambria" w:cs="Arial"/>
          <w:color w:val="000000"/>
          <w:sz w:val="24"/>
          <w:szCs w:val="24"/>
        </w:rPr>
        <w:t>stipend amount is found in the yearly budget line item and the Travel Policy.</w:t>
      </w:r>
    </w:p>
    <w:p w:rsidR="006B02C5"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15.</w:t>
      </w:r>
      <w:r>
        <w:rPr>
          <w:rFonts w:ascii="Cambria" w:eastAsia="Times New Roman" w:hAnsi="Cambria" w:cs="Arial"/>
          <w:color w:val="000000"/>
          <w:sz w:val="24"/>
          <w:szCs w:val="24"/>
        </w:rPr>
        <w:tab/>
        <w:t xml:space="preserve">Candidate Coordinator addresses Candidates with respect, kindness, and empathy </w:t>
      </w:r>
    </w:p>
    <w:p w:rsidR="006B02C5"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ab/>
        <w:t xml:space="preserve">while being considerate of their varied backgrounds. Encouragement of the </w:t>
      </w:r>
    </w:p>
    <w:p w:rsidR="006B02C5" w:rsidRPr="00C47A9C" w:rsidRDefault="006B02C5" w:rsidP="006B02C5">
      <w:pPr>
        <w:spacing w:after="0" w:line="240" w:lineRule="auto"/>
        <w:textAlignment w:val="baseline"/>
        <w:rPr>
          <w:rFonts w:ascii="Cambria" w:eastAsia="Times New Roman" w:hAnsi="Cambria" w:cs="Arial"/>
          <w:color w:val="FF0000"/>
          <w:sz w:val="24"/>
          <w:szCs w:val="24"/>
        </w:rPr>
      </w:pPr>
      <w:r>
        <w:rPr>
          <w:rFonts w:ascii="Cambria" w:eastAsia="Times New Roman" w:hAnsi="Cambria" w:cs="Arial"/>
          <w:color w:val="000000"/>
          <w:sz w:val="24"/>
          <w:szCs w:val="24"/>
        </w:rPr>
        <w:tab/>
        <w:t>Candidates success should be foremost in the Coordinator’s mind.</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15</w:t>
      </w:r>
      <w:r w:rsidRPr="00C47A9C">
        <w:rPr>
          <w:rFonts w:ascii="Cambria" w:eastAsia="Times New Roman" w:hAnsi="Cambria" w:cs="Arial"/>
          <w:color w:val="000000"/>
          <w:sz w:val="24"/>
          <w:szCs w:val="24"/>
        </w:rPr>
        <w:t>.</w:t>
      </w:r>
      <w:r w:rsidRPr="00C47A9C">
        <w:rPr>
          <w:rFonts w:ascii="Cambria" w:eastAsia="Times New Roman" w:hAnsi="Cambria" w:cs="Arial"/>
          <w:color w:val="000000"/>
          <w:sz w:val="24"/>
          <w:szCs w:val="24"/>
        </w:rPr>
        <w:tab/>
        <w:t xml:space="preserve">Official business relating to the Candidate Program may only be conducted in </w:t>
      </w:r>
      <w:r w:rsidRPr="00C47A9C">
        <w:rPr>
          <w:rFonts w:ascii="Cambria" w:eastAsia="Times New Roman" w:hAnsi="Cambria" w:cs="Arial"/>
          <w:color w:val="000000"/>
          <w:sz w:val="24"/>
          <w:szCs w:val="24"/>
        </w:rPr>
        <w:tab/>
        <w:t>accordance with established voting procedures as follow:</w:t>
      </w:r>
    </w:p>
    <w:p w:rsidR="006B02C5" w:rsidRPr="00244E26" w:rsidRDefault="006B02C5" w:rsidP="006B02C5">
      <w:pPr>
        <w:numPr>
          <w:ilvl w:val="1"/>
          <w:numId w:val="2"/>
        </w:numPr>
        <w:spacing w:after="0" w:line="240" w:lineRule="auto"/>
        <w:textAlignment w:val="baseline"/>
        <w:rPr>
          <w:rFonts w:ascii="Cambria" w:eastAsia="Times New Roman" w:hAnsi="Cambria" w:cs="Times New Roman"/>
          <w:color w:val="000000"/>
          <w:sz w:val="24"/>
          <w:szCs w:val="24"/>
        </w:rPr>
      </w:pPr>
      <w:r w:rsidRPr="00C47A9C">
        <w:rPr>
          <w:rFonts w:ascii="Cambria" w:eastAsia="Times New Roman" w:hAnsi="Cambria" w:cs="Arial"/>
          <w:color w:val="000000"/>
          <w:sz w:val="24"/>
          <w:szCs w:val="24"/>
        </w:rPr>
        <w:t>The Candidate Coordinator will notify all active CJs by mail or e-mail of business requiring a vote no less than three (3) weeks before the voting deadline.</w:t>
      </w:r>
    </w:p>
    <w:p w:rsidR="006B02C5" w:rsidRPr="00C47A9C" w:rsidRDefault="006B02C5" w:rsidP="006B02C5">
      <w:pPr>
        <w:numPr>
          <w:ilvl w:val="1"/>
          <w:numId w:val="2"/>
        </w:numPr>
        <w:spacing w:after="0" w:line="240" w:lineRule="auto"/>
        <w:textAlignment w:val="baseline"/>
        <w:rPr>
          <w:rFonts w:ascii="Cambria" w:eastAsia="Times New Roman" w:hAnsi="Cambria" w:cs="Times New Roman"/>
          <w:color w:val="000000"/>
          <w:sz w:val="24"/>
          <w:szCs w:val="24"/>
        </w:rPr>
      </w:pPr>
      <w:r w:rsidRPr="00C47A9C">
        <w:rPr>
          <w:rFonts w:ascii="Cambria" w:eastAsia="Times New Roman" w:hAnsi="Cambria" w:cs="Arial"/>
          <w:color w:val="000000"/>
          <w:sz w:val="24"/>
          <w:szCs w:val="24"/>
        </w:rPr>
        <w:t>Votes may be forwarded to the Candidate Coordinator electronically or by mail and receipt will be acknowledged by the Candidate Coordinator.</w:t>
      </w:r>
    </w:p>
    <w:p w:rsidR="006B02C5" w:rsidRPr="00C47A9C" w:rsidRDefault="006B02C5" w:rsidP="006B02C5">
      <w:pPr>
        <w:numPr>
          <w:ilvl w:val="1"/>
          <w:numId w:val="2"/>
        </w:numPr>
        <w:spacing w:after="0" w:line="240" w:lineRule="auto"/>
        <w:textAlignment w:val="baseline"/>
        <w:rPr>
          <w:rFonts w:ascii="Cambria" w:eastAsia="Times New Roman" w:hAnsi="Cambria" w:cs="Times New Roman"/>
          <w:color w:val="000000"/>
          <w:sz w:val="24"/>
          <w:szCs w:val="24"/>
        </w:rPr>
      </w:pPr>
      <w:r w:rsidRPr="00C47A9C">
        <w:rPr>
          <w:rFonts w:ascii="Cambria" w:eastAsia="Times New Roman" w:hAnsi="Cambria" w:cs="Arial"/>
          <w:color w:val="000000"/>
          <w:sz w:val="24"/>
          <w:szCs w:val="24"/>
        </w:rPr>
        <w:t>The Candidate Coordinator will keep an official record of all votes and send a duplicate to the Secretary.</w:t>
      </w:r>
    </w:p>
    <w:p w:rsidR="006B02C5" w:rsidRPr="00C47A9C" w:rsidRDefault="006B02C5" w:rsidP="006B02C5">
      <w:pPr>
        <w:numPr>
          <w:ilvl w:val="1"/>
          <w:numId w:val="2"/>
        </w:numPr>
        <w:spacing w:after="0" w:line="240" w:lineRule="auto"/>
        <w:textAlignment w:val="baseline"/>
        <w:rPr>
          <w:rFonts w:ascii="Cambria" w:eastAsia="Times New Roman" w:hAnsi="Cambria" w:cs="Times New Roman"/>
          <w:color w:val="000000"/>
          <w:sz w:val="24"/>
          <w:szCs w:val="24"/>
        </w:rPr>
      </w:pPr>
      <w:r w:rsidRPr="00C47A9C">
        <w:rPr>
          <w:rFonts w:ascii="Cambria" w:eastAsia="Times New Roman" w:hAnsi="Cambria" w:cs="Arial"/>
          <w:color w:val="000000"/>
          <w:sz w:val="24"/>
          <w:szCs w:val="24"/>
        </w:rPr>
        <w:t>The results of final votes will be forwarded to the Board of Directors to be reviewed and approved.</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sidRPr="00C47A9C">
        <w:rPr>
          <w:rFonts w:ascii="Cambria" w:eastAsia="Times New Roman" w:hAnsi="Cambria" w:cs="Arial"/>
          <w:color w:val="000000"/>
          <w:sz w:val="24"/>
          <w:szCs w:val="24"/>
        </w:rPr>
        <w:t>15.</w:t>
      </w:r>
      <w:r w:rsidRPr="00C47A9C">
        <w:rPr>
          <w:rFonts w:ascii="Cambria" w:eastAsia="Times New Roman" w:hAnsi="Cambria" w:cs="Arial"/>
          <w:color w:val="000000"/>
          <w:sz w:val="24"/>
          <w:szCs w:val="24"/>
        </w:rPr>
        <w:tab/>
        <w:t>Respond to all inquiries and requests for information about the program.</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sidRPr="00C47A9C">
        <w:rPr>
          <w:rFonts w:ascii="Cambria" w:eastAsia="Times New Roman" w:hAnsi="Cambria" w:cs="Arial"/>
          <w:color w:val="000000"/>
          <w:sz w:val="24"/>
          <w:szCs w:val="24"/>
        </w:rPr>
        <w:t>16.</w:t>
      </w:r>
      <w:r w:rsidRPr="00C47A9C">
        <w:rPr>
          <w:rFonts w:ascii="Cambria" w:eastAsia="Times New Roman" w:hAnsi="Cambria" w:cs="Arial"/>
          <w:color w:val="000000"/>
          <w:sz w:val="24"/>
          <w:szCs w:val="24"/>
        </w:rPr>
        <w:tab/>
        <w:t>Respond to complaints or concerns about a Candidate.</w:t>
      </w:r>
    </w:p>
    <w:p w:rsidR="006B02C5" w:rsidRPr="00C47A9C" w:rsidRDefault="006B02C5" w:rsidP="006B02C5">
      <w:pPr>
        <w:spacing w:after="0" w:line="240" w:lineRule="auto"/>
        <w:textAlignment w:val="baseline"/>
        <w:rPr>
          <w:rFonts w:ascii="Cambria" w:eastAsia="Times New Roman" w:hAnsi="Cambria" w:cs="Arial"/>
          <w:color w:val="000000"/>
          <w:sz w:val="24"/>
          <w:szCs w:val="24"/>
        </w:rPr>
      </w:pPr>
      <w:r w:rsidRPr="00C47A9C">
        <w:rPr>
          <w:rFonts w:ascii="Cambria" w:eastAsia="Times New Roman" w:hAnsi="Cambria" w:cs="Arial"/>
          <w:color w:val="000000"/>
          <w:sz w:val="24"/>
          <w:szCs w:val="24"/>
        </w:rPr>
        <w:t>17.</w:t>
      </w:r>
      <w:r w:rsidRPr="00C47A9C">
        <w:rPr>
          <w:rFonts w:ascii="Cambria" w:eastAsia="Times New Roman" w:hAnsi="Cambria" w:cs="Arial"/>
          <w:color w:val="000000"/>
          <w:sz w:val="24"/>
          <w:szCs w:val="24"/>
        </w:rPr>
        <w:tab/>
        <w:t xml:space="preserve">Encourage mentoring by CJs of Candidates.  The Mentor Program is detailed in a </w:t>
      </w:r>
      <w:r w:rsidRPr="00C47A9C">
        <w:rPr>
          <w:rFonts w:ascii="Cambria" w:eastAsia="Times New Roman" w:hAnsi="Cambria" w:cs="Arial"/>
          <w:color w:val="000000"/>
          <w:sz w:val="24"/>
          <w:szCs w:val="24"/>
        </w:rPr>
        <w:tab/>
        <w:t xml:space="preserve">handout in the New Candidate Packet.  Mentors serve as guides and coaches to steer </w:t>
      </w:r>
      <w:r w:rsidRPr="00C47A9C">
        <w:rPr>
          <w:rFonts w:ascii="Cambria" w:eastAsia="Times New Roman" w:hAnsi="Cambria" w:cs="Arial"/>
          <w:color w:val="000000"/>
          <w:sz w:val="24"/>
          <w:szCs w:val="24"/>
        </w:rPr>
        <w:tab/>
        <w:t xml:space="preserve">Candidates toward available study materials and judging room opportunities.  It is, </w:t>
      </w:r>
      <w:r w:rsidRPr="00C47A9C">
        <w:rPr>
          <w:rFonts w:ascii="Cambria" w:eastAsia="Times New Roman" w:hAnsi="Cambria" w:cs="Arial"/>
          <w:color w:val="000000"/>
          <w:sz w:val="24"/>
          <w:szCs w:val="24"/>
        </w:rPr>
        <w:tab/>
        <w:t xml:space="preserve">however, incumbent upon the Candidate to initiate all contact, from asking for a </w:t>
      </w:r>
      <w:r w:rsidRPr="00C47A9C">
        <w:rPr>
          <w:rFonts w:ascii="Cambria" w:eastAsia="Times New Roman" w:hAnsi="Cambria" w:cs="Arial"/>
          <w:color w:val="000000"/>
          <w:sz w:val="24"/>
          <w:szCs w:val="24"/>
        </w:rPr>
        <w:tab/>
        <w:t xml:space="preserve">Mentor and to asking her Mentor for help.  Mentors encourage professional growth, </w:t>
      </w:r>
      <w:r w:rsidRPr="00C47A9C">
        <w:rPr>
          <w:rFonts w:ascii="Cambria" w:eastAsia="Times New Roman" w:hAnsi="Cambria" w:cs="Arial"/>
          <w:color w:val="000000"/>
          <w:sz w:val="24"/>
          <w:szCs w:val="24"/>
        </w:rPr>
        <w:tab/>
        <w:t xml:space="preserve">model </w:t>
      </w:r>
      <w:r w:rsidR="002178CA">
        <w:rPr>
          <w:rFonts w:ascii="Cambria" w:eastAsia="Times New Roman" w:hAnsi="Cambria" w:cs="Arial"/>
          <w:color w:val="000000"/>
          <w:sz w:val="24"/>
          <w:szCs w:val="24"/>
        </w:rPr>
        <w:tab/>
      </w:r>
      <w:r w:rsidRPr="00C47A9C">
        <w:rPr>
          <w:rFonts w:ascii="Cambria" w:eastAsia="Times New Roman" w:hAnsi="Cambria" w:cs="Arial"/>
          <w:color w:val="000000"/>
          <w:sz w:val="24"/>
          <w:szCs w:val="24"/>
        </w:rPr>
        <w:t xml:space="preserve">professional behavior and introduce Candidates to a variety of opportunities </w:t>
      </w:r>
      <w:r w:rsidRPr="00C47A9C">
        <w:rPr>
          <w:rFonts w:ascii="Cambria" w:eastAsia="Times New Roman" w:hAnsi="Cambria" w:cs="Arial"/>
          <w:color w:val="000000"/>
          <w:sz w:val="24"/>
          <w:szCs w:val="24"/>
        </w:rPr>
        <w:tab/>
        <w:t xml:space="preserve">where </w:t>
      </w:r>
      <w:r w:rsidR="002178CA">
        <w:rPr>
          <w:rFonts w:ascii="Cambria" w:eastAsia="Times New Roman" w:hAnsi="Cambria" w:cs="Arial"/>
          <w:color w:val="000000"/>
          <w:sz w:val="24"/>
          <w:szCs w:val="24"/>
        </w:rPr>
        <w:tab/>
      </w:r>
      <w:bookmarkStart w:id="0" w:name="_GoBack"/>
      <w:bookmarkEnd w:id="0"/>
      <w:r w:rsidRPr="00C47A9C">
        <w:rPr>
          <w:rFonts w:ascii="Cambria" w:eastAsia="Times New Roman" w:hAnsi="Cambria" w:cs="Arial"/>
          <w:color w:val="000000"/>
          <w:sz w:val="24"/>
          <w:szCs w:val="24"/>
        </w:rPr>
        <w:t>available.</w:t>
      </w:r>
    </w:p>
    <w:p w:rsidR="00C67011" w:rsidRDefault="006B02C5" w:rsidP="006B02C5">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lastRenderedPageBreak/>
        <w:br/>
      </w:r>
    </w:p>
    <w:sectPr w:rsidR="00C67011" w:rsidSect="006B02C5">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A48"/>
    <w:multiLevelType w:val="multilevel"/>
    <w:tmpl w:val="9B62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63715"/>
    <w:multiLevelType w:val="multilevel"/>
    <w:tmpl w:val="9B62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1">
      <w:lvl w:ilvl="1">
        <w:numFmt w:val="lowerLetter"/>
        <w:lvlText w:val="%2."/>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C5"/>
    <w:rsid w:val="00127484"/>
    <w:rsid w:val="002178CA"/>
    <w:rsid w:val="002F7502"/>
    <w:rsid w:val="006B02C5"/>
    <w:rsid w:val="00941FB1"/>
    <w:rsid w:val="00C6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Harrison</dc:creator>
  <cp:lastModifiedBy>Doris Goins</cp:lastModifiedBy>
  <cp:revision>3</cp:revision>
  <dcterms:created xsi:type="dcterms:W3CDTF">2017-01-17T00:08:00Z</dcterms:created>
  <dcterms:modified xsi:type="dcterms:W3CDTF">2017-06-29T14:24:00Z</dcterms:modified>
</cp:coreProperties>
</file>