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A161B" w14:textId="77777777" w:rsidR="00DB5254" w:rsidRPr="00C47A9C" w:rsidRDefault="00DB5254" w:rsidP="00DB525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bookmarkStart w:id="0" w:name="_GoBack"/>
      <w:bookmarkEnd w:id="0"/>
    </w:p>
    <w:p w14:paraId="031EE706" w14:textId="77777777" w:rsidR="00DB5254" w:rsidRPr="00C47A9C" w:rsidRDefault="00DB5254" w:rsidP="00DB525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53918328" w14:textId="77777777" w:rsidR="00DB5254" w:rsidRPr="00C47A9C" w:rsidRDefault="00DB5254" w:rsidP="00DB525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C47A9C">
        <w:rPr>
          <w:rFonts w:ascii="Cambria" w:hAnsi="Cambria"/>
          <w:b/>
          <w:noProof/>
          <w:sz w:val="24"/>
        </w:rPr>
        <w:drawing>
          <wp:inline distT="0" distB="0" distL="0" distR="0" wp14:anchorId="35F9A787" wp14:editId="459CB2FF">
            <wp:extent cx="5162550" cy="1257300"/>
            <wp:effectExtent l="0" t="0" r="0" b="0"/>
            <wp:docPr id="2" name="Picture 2" descr="logo higher r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igher res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1754C" w14:textId="77777777" w:rsidR="00DB5254" w:rsidRPr="00C47A9C" w:rsidRDefault="00DB5254" w:rsidP="00DB5254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</w:p>
    <w:p w14:paraId="05DD8DF9" w14:textId="77777777" w:rsidR="00DB5254" w:rsidRPr="00D06A6A" w:rsidRDefault="00DB5254" w:rsidP="00DB5254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</w:rPr>
      </w:pPr>
      <w:r w:rsidRPr="00D06A6A">
        <w:rPr>
          <w:rFonts w:ascii="Cambria" w:eastAsia="Times New Roman" w:hAnsi="Cambria" w:cs="Arial"/>
          <w:b/>
          <w:bCs/>
          <w:color w:val="000000"/>
        </w:rPr>
        <w:t>POLICIES AND PROCEDURES</w:t>
      </w:r>
    </w:p>
    <w:p w14:paraId="1F9C4720" w14:textId="77777777" w:rsidR="00DB5254" w:rsidRPr="00D06A6A" w:rsidRDefault="00DB5254" w:rsidP="00DB5254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</w:r>
      <w:r w:rsidRPr="00D06A6A">
        <w:rPr>
          <w:rFonts w:ascii="Cambria" w:eastAsia="Times New Roman" w:hAnsi="Cambria" w:cs="Arial"/>
          <w:b/>
          <w:bCs/>
          <w:color w:val="000000"/>
        </w:rPr>
        <w:softHyphen/>
        <w:t>__________________________________________________________________________________________________________________</w:t>
      </w:r>
    </w:p>
    <w:p w14:paraId="49615CE8" w14:textId="77777777" w:rsidR="00DB5254" w:rsidRPr="00D06A6A" w:rsidRDefault="00DB5254" w:rsidP="00DB5254">
      <w:pPr>
        <w:spacing w:after="0" w:line="240" w:lineRule="auto"/>
        <w:rPr>
          <w:rFonts w:ascii="Cambria" w:eastAsia="Times New Roman" w:hAnsi="Cambria" w:cs="Times New Roman"/>
          <w:b/>
        </w:rPr>
      </w:pPr>
    </w:p>
    <w:p w14:paraId="373618A8" w14:textId="77777777" w:rsidR="00DB5254" w:rsidRPr="00D06A6A" w:rsidRDefault="00DB5254" w:rsidP="00DB5254">
      <w:pPr>
        <w:spacing w:after="0" w:line="240" w:lineRule="auto"/>
        <w:rPr>
          <w:rFonts w:ascii="Cambria" w:eastAsia="Times New Roman" w:hAnsi="Cambria" w:cs="Times New Roman"/>
          <w:b/>
          <w:color w:val="000000"/>
        </w:rPr>
      </w:pPr>
      <w:r>
        <w:rPr>
          <w:rFonts w:ascii="Cambria" w:eastAsia="Times New Roman" w:hAnsi="Cambria" w:cs="Times New Roman"/>
          <w:b/>
          <w:color w:val="000000"/>
        </w:rPr>
        <w:t xml:space="preserve">Communications Chairperson               </w:t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ab/>
      </w:r>
      <w:r w:rsidRPr="00D06A6A">
        <w:rPr>
          <w:rFonts w:ascii="Cambria" w:eastAsia="Times New Roman" w:hAnsi="Cambria" w:cs="Times New Roman"/>
          <w:b/>
          <w:color w:val="000000"/>
        </w:rPr>
        <w:tab/>
        <w:t>             Policy No. </w:t>
      </w:r>
      <w:r w:rsidR="009365EA">
        <w:rPr>
          <w:rFonts w:ascii="Cambria" w:eastAsia="Times New Roman" w:hAnsi="Cambria" w:cs="Times New Roman"/>
          <w:b/>
          <w:color w:val="000000"/>
        </w:rPr>
        <w:t>4</w:t>
      </w:r>
    </w:p>
    <w:p w14:paraId="315CBFD8" w14:textId="77777777" w:rsidR="00DB5254" w:rsidRPr="00D06A6A" w:rsidRDefault="00DB5254" w:rsidP="00DB5254">
      <w:pPr>
        <w:spacing w:after="0" w:line="240" w:lineRule="auto"/>
        <w:rPr>
          <w:rFonts w:ascii="Cambria" w:eastAsia="Times New Roman" w:hAnsi="Cambria" w:cs="Times New Roman"/>
          <w:b/>
        </w:rPr>
      </w:pP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Pr="00D06A6A">
        <w:rPr>
          <w:rFonts w:ascii="Cambria" w:eastAsia="Times New Roman" w:hAnsi="Cambria" w:cs="Times New Roman"/>
          <w:b/>
          <w:color w:val="000000"/>
        </w:rPr>
        <w:softHyphen/>
      </w:r>
      <w:r w:rsidR="009365EA">
        <w:rPr>
          <w:rFonts w:ascii="Cambria" w:eastAsia="Times New Roman" w:hAnsi="Cambria" w:cs="Times New Roman"/>
          <w:b/>
          <w:color w:val="000000"/>
        </w:rPr>
        <w:t>April 16, 2018</w:t>
      </w:r>
      <w:r w:rsidRPr="00D06A6A">
        <w:rPr>
          <w:rFonts w:ascii="Cambria" w:eastAsia="Times New Roman" w:hAnsi="Cambria" w:cs="Times New Roman"/>
          <w:b/>
          <w:color w:val="000000"/>
        </w:rPr>
        <w:t xml:space="preserve"> </w:t>
      </w:r>
      <w:r w:rsidRPr="00D06A6A">
        <w:rPr>
          <w:rFonts w:ascii="Cambria" w:eastAsia="Times New Roman" w:hAnsi="Cambria" w:cs="Times New Roman"/>
          <w:b/>
          <w:color w:val="000000"/>
        </w:rPr>
        <w:tab/>
      </w:r>
      <w:r w:rsidRPr="00D06A6A">
        <w:rPr>
          <w:rFonts w:ascii="Cambria" w:eastAsia="Times New Roman" w:hAnsi="Cambria" w:cs="Times New Roman"/>
          <w:b/>
          <w:color w:val="000000"/>
        </w:rPr>
        <w:tab/>
      </w:r>
      <w:r w:rsidRPr="00D06A6A">
        <w:rPr>
          <w:rFonts w:ascii="Cambria" w:eastAsia="Times New Roman" w:hAnsi="Cambria" w:cs="Times New Roman"/>
          <w:b/>
          <w:color w:val="000000"/>
        </w:rPr>
        <w:tab/>
      </w:r>
      <w:r w:rsidRPr="00D06A6A">
        <w:rPr>
          <w:rFonts w:ascii="Cambria" w:eastAsia="Times New Roman" w:hAnsi="Cambria" w:cs="Times New Roman"/>
          <w:b/>
          <w:color w:val="000000"/>
        </w:rPr>
        <w:tab/>
      </w:r>
      <w:r w:rsidRPr="00D06A6A">
        <w:rPr>
          <w:rFonts w:ascii="Cambria" w:eastAsia="Times New Roman" w:hAnsi="Cambria" w:cs="Times New Roman"/>
          <w:b/>
          <w:color w:val="000000"/>
        </w:rPr>
        <w:tab/>
      </w:r>
      <w:r w:rsidRPr="00D06A6A">
        <w:rPr>
          <w:rFonts w:ascii="Cambria" w:eastAsia="Times New Roman" w:hAnsi="Cambria" w:cs="Times New Roman"/>
          <w:b/>
          <w:color w:val="000000"/>
        </w:rPr>
        <w:tab/>
      </w:r>
      <w:r w:rsidRPr="00D06A6A">
        <w:rPr>
          <w:rFonts w:ascii="Cambria" w:eastAsia="Times New Roman" w:hAnsi="Cambria" w:cs="Times New Roman"/>
          <w:b/>
          <w:color w:val="000000"/>
        </w:rPr>
        <w:tab/>
      </w:r>
      <w:r>
        <w:rPr>
          <w:rFonts w:ascii="Cambria" w:eastAsia="Times New Roman" w:hAnsi="Cambria" w:cs="Times New Roman"/>
          <w:b/>
          <w:color w:val="000000"/>
        </w:rPr>
        <w:t xml:space="preserve">           </w:t>
      </w:r>
      <w:r w:rsidRPr="00D06A6A">
        <w:rPr>
          <w:rFonts w:ascii="Cambria" w:eastAsia="Times New Roman" w:hAnsi="Cambria" w:cs="Times New Roman"/>
          <w:b/>
          <w:color w:val="000000"/>
        </w:rPr>
        <w:t xml:space="preserve">  Page 1 </w:t>
      </w:r>
    </w:p>
    <w:p w14:paraId="4E38A100" w14:textId="77777777" w:rsidR="00DB5254" w:rsidRPr="00D06A6A" w:rsidRDefault="00DB5254" w:rsidP="00DB5254">
      <w:pPr>
        <w:spacing w:after="0" w:line="240" w:lineRule="auto"/>
        <w:rPr>
          <w:rFonts w:ascii="Cambria" w:eastAsia="Times New Roman" w:hAnsi="Cambria" w:cs="Times New Roman"/>
          <w:b/>
        </w:rPr>
      </w:pPr>
    </w:p>
    <w:p w14:paraId="6D856D8A" w14:textId="77777777" w:rsidR="00DB5254" w:rsidRPr="00D06A6A" w:rsidRDefault="00DB5254" w:rsidP="00DB5254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D06A6A">
        <w:rPr>
          <w:rFonts w:ascii="Cambria" w:eastAsia="Times New Roman" w:hAnsi="Cambria" w:cs="Arial"/>
          <w:b/>
          <w:bCs/>
          <w:color w:val="000000"/>
        </w:rPr>
        <w:t>POLICY</w:t>
      </w:r>
    </w:p>
    <w:p w14:paraId="32C84098" w14:textId="77777777" w:rsidR="00DB5254" w:rsidRPr="00C47A9C" w:rsidRDefault="00DB5254" w:rsidP="00DB5254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4762CBA1" w14:textId="77777777" w:rsidR="00DB5254" w:rsidRPr="00C47A9C" w:rsidRDefault="00DB5254" w:rsidP="00DB5254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C47A9C">
        <w:rPr>
          <w:rFonts w:ascii="Cambria" w:eastAsia="Times New Roman" w:hAnsi="Cambria" w:cs="Arial"/>
          <w:color w:val="000000"/>
        </w:rPr>
        <w:t xml:space="preserve">The principal duties of the </w:t>
      </w:r>
      <w:r>
        <w:rPr>
          <w:rFonts w:ascii="Cambria" w:eastAsia="Times New Roman" w:hAnsi="Cambria" w:cs="Arial"/>
          <w:color w:val="000000"/>
        </w:rPr>
        <w:t xml:space="preserve">Communications Chairperson are to </w:t>
      </w:r>
      <w:r w:rsidR="00460C4C">
        <w:rPr>
          <w:rFonts w:ascii="Cambria" w:eastAsia="Times New Roman" w:hAnsi="Cambria" w:cs="Arial"/>
          <w:color w:val="000000"/>
        </w:rPr>
        <w:t xml:space="preserve">oversee that </w:t>
      </w:r>
      <w:r w:rsidR="00497EF6">
        <w:rPr>
          <w:rFonts w:ascii="Cambria" w:eastAsia="Times New Roman" w:hAnsi="Cambria" w:cs="Arial"/>
          <w:color w:val="000000"/>
        </w:rPr>
        <w:t>information disseminated through socia</w:t>
      </w:r>
      <w:r w:rsidR="004E27E8">
        <w:rPr>
          <w:rFonts w:ascii="Cambria" w:eastAsia="Times New Roman" w:hAnsi="Cambria" w:cs="Arial"/>
          <w:color w:val="000000"/>
        </w:rPr>
        <w:t xml:space="preserve">l media, website, blog, </w:t>
      </w:r>
      <w:r w:rsidR="004E27E8" w:rsidRPr="00C47A9C">
        <w:rPr>
          <w:rFonts w:ascii="Cambria" w:hAnsi="Cambria"/>
          <w:i/>
          <w:iCs/>
        </w:rPr>
        <w:t>Certified Quilt Judges Newsletter</w:t>
      </w:r>
      <w:r w:rsidR="00497EF6">
        <w:rPr>
          <w:rFonts w:ascii="Cambria" w:eastAsia="Times New Roman" w:hAnsi="Cambria" w:cs="Arial"/>
          <w:color w:val="000000"/>
        </w:rPr>
        <w:t xml:space="preserve">, or </w:t>
      </w:r>
      <w:r w:rsidR="004E27E8">
        <w:rPr>
          <w:rFonts w:ascii="Cambria" w:eastAsia="Times New Roman" w:hAnsi="Cambria" w:cs="Arial"/>
          <w:color w:val="000000"/>
        </w:rPr>
        <w:t xml:space="preserve">other </w:t>
      </w:r>
      <w:r w:rsidR="00497EF6">
        <w:rPr>
          <w:rFonts w:ascii="Cambria" w:eastAsia="Times New Roman" w:hAnsi="Cambria" w:cs="Arial"/>
          <w:color w:val="000000"/>
        </w:rPr>
        <w:t>printed material</w:t>
      </w:r>
      <w:r w:rsidR="00460C4C">
        <w:rPr>
          <w:rFonts w:ascii="Cambria" w:eastAsia="Times New Roman" w:hAnsi="Cambria" w:cs="Arial"/>
          <w:color w:val="000000"/>
        </w:rPr>
        <w:t xml:space="preserve"> is consistent with the NACQJ’s message.</w:t>
      </w:r>
      <w:r w:rsidR="00497EF6">
        <w:rPr>
          <w:rFonts w:ascii="Cambria" w:eastAsia="Times New Roman" w:hAnsi="Cambria" w:cs="Arial"/>
          <w:color w:val="000000"/>
        </w:rPr>
        <w:t xml:space="preserve"> </w:t>
      </w:r>
      <w:r w:rsidR="00460C4C">
        <w:rPr>
          <w:rFonts w:ascii="Cambria" w:eastAsia="Times New Roman" w:hAnsi="Cambria" w:cs="Arial"/>
          <w:color w:val="000000"/>
        </w:rPr>
        <w:t xml:space="preserve"> </w:t>
      </w:r>
      <w:r w:rsidR="00497EF6">
        <w:rPr>
          <w:rFonts w:ascii="Cambria" w:eastAsia="Times New Roman" w:hAnsi="Cambria" w:cs="Arial"/>
          <w:color w:val="000000"/>
        </w:rPr>
        <w:t xml:space="preserve">The Communications </w:t>
      </w:r>
      <w:r>
        <w:rPr>
          <w:rFonts w:ascii="Cambria" w:eastAsia="Times New Roman" w:hAnsi="Cambria" w:cs="Arial"/>
          <w:color w:val="000000"/>
        </w:rPr>
        <w:t xml:space="preserve">Chairperson </w:t>
      </w:r>
      <w:r w:rsidRPr="00C47A9C">
        <w:rPr>
          <w:rFonts w:ascii="Cambria" w:eastAsia="Times New Roman" w:hAnsi="Cambria" w:cs="Arial"/>
          <w:color w:val="000000"/>
        </w:rPr>
        <w:t>must be a NQA/NACQJ certified quilt judge.</w:t>
      </w:r>
    </w:p>
    <w:p w14:paraId="342AB31C" w14:textId="77777777" w:rsidR="00DB5254" w:rsidRPr="00C47A9C" w:rsidRDefault="00DB5254" w:rsidP="00DB5254">
      <w:pPr>
        <w:spacing w:after="240" w:line="240" w:lineRule="auto"/>
        <w:jc w:val="both"/>
        <w:rPr>
          <w:rFonts w:ascii="Cambria" w:eastAsia="Times New Roman" w:hAnsi="Cambria" w:cs="Times New Roman"/>
        </w:rPr>
      </w:pPr>
    </w:p>
    <w:p w14:paraId="652607EB" w14:textId="77777777" w:rsidR="00DB5254" w:rsidRDefault="00DB5254" w:rsidP="00DB5254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</w:rPr>
      </w:pPr>
      <w:r w:rsidRPr="00C47A9C">
        <w:rPr>
          <w:rFonts w:ascii="Cambria" w:eastAsia="Times New Roman" w:hAnsi="Cambria" w:cs="Arial"/>
          <w:b/>
          <w:bCs/>
          <w:color w:val="000000"/>
        </w:rPr>
        <w:t>PROCEDURES</w:t>
      </w:r>
    </w:p>
    <w:p w14:paraId="7F0ABEE6" w14:textId="77777777" w:rsidR="00DB5254" w:rsidRPr="00C47A9C" w:rsidRDefault="00DB5254" w:rsidP="00DB5254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5A4A7969" w14:textId="77777777" w:rsidR="00DB5254" w:rsidRPr="00C47A9C" w:rsidRDefault="00DB5254" w:rsidP="00DB5254">
      <w:pPr>
        <w:spacing w:after="0" w:line="240" w:lineRule="auto"/>
        <w:rPr>
          <w:rFonts w:ascii="Cambria" w:eastAsia="Times New Roman" w:hAnsi="Cambria" w:cs="Times New Roman"/>
        </w:rPr>
      </w:pPr>
      <w:r w:rsidRPr="00C47A9C">
        <w:rPr>
          <w:rFonts w:ascii="Cambria" w:eastAsia="Times New Roman" w:hAnsi="Cambria" w:cs="Arial"/>
          <w:color w:val="000000"/>
        </w:rPr>
        <w:t xml:space="preserve">The </w:t>
      </w:r>
      <w:r>
        <w:rPr>
          <w:rFonts w:ascii="Cambria" w:eastAsia="Times New Roman" w:hAnsi="Cambria" w:cs="Arial"/>
          <w:color w:val="000000"/>
        </w:rPr>
        <w:t>Communications Chairperson s</w:t>
      </w:r>
      <w:r w:rsidRPr="00C47A9C">
        <w:rPr>
          <w:rFonts w:ascii="Cambria" w:eastAsia="Times New Roman" w:hAnsi="Cambria" w:cs="Arial"/>
          <w:color w:val="000000"/>
        </w:rPr>
        <w:t>hall:</w:t>
      </w:r>
    </w:p>
    <w:p w14:paraId="762094B9" w14:textId="77777777" w:rsidR="00DB5254" w:rsidRPr="00C47A9C" w:rsidRDefault="00DB5254" w:rsidP="00DB5254">
      <w:pPr>
        <w:spacing w:after="0" w:line="240" w:lineRule="auto"/>
        <w:rPr>
          <w:rFonts w:ascii="Cambria" w:eastAsia="Times New Roman" w:hAnsi="Cambria" w:cs="Times New Roman"/>
        </w:rPr>
      </w:pPr>
    </w:p>
    <w:p w14:paraId="5AF66668" w14:textId="77777777" w:rsidR="00DB5254" w:rsidRPr="00C47A9C" w:rsidRDefault="00DB5254" w:rsidP="00DB5254">
      <w:pPr>
        <w:spacing w:after="0"/>
        <w:rPr>
          <w:rFonts w:ascii="Cambria" w:hAnsi="Cambria"/>
        </w:rPr>
      </w:pPr>
      <w:r w:rsidRPr="00C47A9C">
        <w:rPr>
          <w:rFonts w:ascii="Cambria" w:hAnsi="Cambria"/>
        </w:rPr>
        <w:t>1.</w:t>
      </w:r>
      <w:r w:rsidRPr="00C47A9C">
        <w:rPr>
          <w:rFonts w:ascii="Cambria" w:hAnsi="Cambria"/>
        </w:rPr>
        <w:tab/>
        <w:t>Serve as a</w:t>
      </w:r>
      <w:r>
        <w:rPr>
          <w:rFonts w:ascii="Cambria" w:hAnsi="Cambria"/>
        </w:rPr>
        <w:t xml:space="preserve"> non-</w:t>
      </w:r>
      <w:r w:rsidR="00497EF6">
        <w:rPr>
          <w:rFonts w:ascii="Cambria" w:hAnsi="Cambria"/>
        </w:rPr>
        <w:t xml:space="preserve">voting </w:t>
      </w:r>
      <w:r w:rsidR="00497EF6" w:rsidRPr="00C47A9C">
        <w:rPr>
          <w:rFonts w:ascii="Cambria" w:hAnsi="Cambria"/>
        </w:rPr>
        <w:t>member</w:t>
      </w:r>
      <w:r w:rsidRPr="00C47A9C">
        <w:rPr>
          <w:rFonts w:ascii="Cambria" w:hAnsi="Cambria"/>
        </w:rPr>
        <w:t xml:space="preserve"> of the Board of Directors and consult with the Board in all </w:t>
      </w:r>
      <w:r>
        <w:rPr>
          <w:rFonts w:ascii="Cambria" w:hAnsi="Cambria"/>
        </w:rPr>
        <w:tab/>
      </w:r>
      <w:r w:rsidRPr="00C47A9C">
        <w:rPr>
          <w:rFonts w:ascii="Cambria" w:hAnsi="Cambria"/>
        </w:rPr>
        <w:t xml:space="preserve">matters regarding </w:t>
      </w:r>
      <w:r w:rsidR="00497EF6">
        <w:rPr>
          <w:rFonts w:ascii="Cambria" w:hAnsi="Cambria"/>
        </w:rPr>
        <w:t>communications to members and the public.</w:t>
      </w:r>
    </w:p>
    <w:p w14:paraId="39C37E85" w14:textId="77777777" w:rsidR="00DB5254" w:rsidRDefault="00DB5254" w:rsidP="00DB5254">
      <w:pPr>
        <w:spacing w:after="0"/>
        <w:rPr>
          <w:rFonts w:ascii="Cambria" w:hAnsi="Cambria"/>
          <w:color w:val="FF0000"/>
        </w:rPr>
      </w:pPr>
      <w:r w:rsidRPr="00C47A9C">
        <w:rPr>
          <w:rFonts w:ascii="Cambria" w:hAnsi="Cambria"/>
        </w:rPr>
        <w:t>2.</w:t>
      </w:r>
      <w:r w:rsidRPr="00C47A9C">
        <w:rPr>
          <w:rFonts w:ascii="Cambria" w:hAnsi="Cambria"/>
        </w:rPr>
        <w:tab/>
      </w:r>
      <w:r w:rsidR="00497EF6">
        <w:rPr>
          <w:rFonts w:ascii="Cambria" w:hAnsi="Cambria"/>
        </w:rPr>
        <w:t xml:space="preserve">Oversee that correct and timely information is available on the NACQJ website.  And that the </w:t>
      </w:r>
      <w:r w:rsidR="00497EF6">
        <w:rPr>
          <w:rFonts w:ascii="Cambria" w:hAnsi="Cambria"/>
        </w:rPr>
        <w:tab/>
        <w:t xml:space="preserve">website has user friendly navigation so persons visiting said website can easily find the </w:t>
      </w:r>
      <w:r w:rsidR="00497EF6">
        <w:rPr>
          <w:rFonts w:ascii="Cambria" w:hAnsi="Cambria"/>
        </w:rPr>
        <w:tab/>
        <w:t>information they need.</w:t>
      </w:r>
      <w:r w:rsidR="00460C4C">
        <w:rPr>
          <w:rFonts w:ascii="Cambria" w:hAnsi="Cambria"/>
        </w:rPr>
        <w:t xml:space="preserve">  Tasks associated with </w:t>
      </w:r>
      <w:r w:rsidR="00C72475">
        <w:rPr>
          <w:rFonts w:ascii="Cambria" w:hAnsi="Cambria"/>
        </w:rPr>
        <w:t>keeping the website maintained may</w:t>
      </w:r>
      <w:r w:rsidR="00460C4C">
        <w:rPr>
          <w:rFonts w:ascii="Cambria" w:hAnsi="Cambria"/>
        </w:rPr>
        <w:t xml:space="preserve"> be </w:t>
      </w:r>
      <w:r w:rsidR="00C72475">
        <w:rPr>
          <w:rFonts w:ascii="Cambria" w:hAnsi="Cambria"/>
        </w:rPr>
        <w:tab/>
      </w:r>
      <w:r w:rsidR="00460C4C">
        <w:rPr>
          <w:rFonts w:ascii="Cambria" w:hAnsi="Cambria"/>
        </w:rPr>
        <w:t>assigned</w:t>
      </w:r>
      <w:r w:rsidR="00C72475">
        <w:rPr>
          <w:rFonts w:ascii="Cambria" w:hAnsi="Cambria"/>
        </w:rPr>
        <w:t xml:space="preserve"> </w:t>
      </w:r>
      <w:r w:rsidR="00460C4C">
        <w:rPr>
          <w:rFonts w:ascii="Cambria" w:hAnsi="Cambria"/>
        </w:rPr>
        <w:t>to a</w:t>
      </w:r>
      <w:r w:rsidR="00C72475">
        <w:rPr>
          <w:rFonts w:ascii="Cambria" w:hAnsi="Cambria"/>
        </w:rPr>
        <w:t xml:space="preserve"> willing</w:t>
      </w:r>
      <w:r w:rsidR="00460C4C">
        <w:rPr>
          <w:rFonts w:ascii="Cambria" w:hAnsi="Cambria"/>
        </w:rPr>
        <w:t xml:space="preserve"> Certified Judge.</w:t>
      </w:r>
    </w:p>
    <w:p w14:paraId="1BD98CE2" w14:textId="77777777" w:rsidR="00DB5254" w:rsidRPr="00C47A9C" w:rsidRDefault="00DB5254" w:rsidP="00DB5254">
      <w:pPr>
        <w:spacing w:after="0"/>
        <w:rPr>
          <w:rFonts w:ascii="Cambria" w:hAnsi="Cambria"/>
        </w:rPr>
      </w:pPr>
      <w:r w:rsidRPr="00C47A9C">
        <w:rPr>
          <w:rFonts w:ascii="Cambria" w:hAnsi="Cambria"/>
        </w:rPr>
        <w:t>3.</w:t>
      </w:r>
      <w:r w:rsidRPr="00C47A9C">
        <w:rPr>
          <w:rFonts w:ascii="Cambria" w:hAnsi="Cambria"/>
        </w:rPr>
        <w:tab/>
      </w:r>
      <w:r w:rsidR="00460C4C">
        <w:rPr>
          <w:rFonts w:ascii="Cambria" w:hAnsi="Cambria"/>
        </w:rPr>
        <w:t>W</w:t>
      </w:r>
      <w:r w:rsidR="00FA4928">
        <w:rPr>
          <w:rFonts w:ascii="Cambria" w:hAnsi="Cambria"/>
        </w:rPr>
        <w:t xml:space="preserve">ith </w:t>
      </w:r>
      <w:r w:rsidR="00460C4C">
        <w:rPr>
          <w:rFonts w:ascii="Cambria" w:hAnsi="Cambria"/>
        </w:rPr>
        <w:t xml:space="preserve">assistance from </w:t>
      </w:r>
      <w:r w:rsidR="00FA4928">
        <w:rPr>
          <w:rFonts w:ascii="Cambria" w:hAnsi="Cambria"/>
        </w:rPr>
        <w:t>the Certified Judge Coordinator, e</w:t>
      </w:r>
      <w:r w:rsidR="00FA4928" w:rsidRPr="00C47A9C">
        <w:rPr>
          <w:rFonts w:ascii="Cambria" w:hAnsi="Cambria"/>
        </w:rPr>
        <w:t>nlist a certified judge</w:t>
      </w:r>
      <w:r w:rsidR="00FA4928">
        <w:rPr>
          <w:rFonts w:ascii="Cambria" w:hAnsi="Cambria"/>
        </w:rPr>
        <w:t>(s)</w:t>
      </w:r>
      <w:r w:rsidR="00FA4928" w:rsidRPr="00C47A9C">
        <w:rPr>
          <w:rFonts w:ascii="Cambria" w:hAnsi="Cambria"/>
        </w:rPr>
        <w:t xml:space="preserve"> to serve as </w:t>
      </w:r>
      <w:r w:rsidR="00FA4928">
        <w:rPr>
          <w:rFonts w:ascii="Cambria" w:hAnsi="Cambria"/>
        </w:rPr>
        <w:tab/>
      </w:r>
      <w:r w:rsidR="00FA4928" w:rsidRPr="00C47A9C">
        <w:rPr>
          <w:rFonts w:ascii="Cambria" w:hAnsi="Cambria"/>
        </w:rPr>
        <w:t>editor</w:t>
      </w:r>
      <w:r w:rsidR="00FA4928">
        <w:rPr>
          <w:rFonts w:ascii="Cambria" w:hAnsi="Cambria"/>
        </w:rPr>
        <w:t>(s)</w:t>
      </w:r>
      <w:r w:rsidR="00FA4928" w:rsidRPr="00C47A9C">
        <w:rPr>
          <w:rFonts w:ascii="Cambria" w:hAnsi="Cambria"/>
        </w:rPr>
        <w:t xml:space="preserve"> of the </w:t>
      </w:r>
      <w:r w:rsidR="00FA4928" w:rsidRPr="00C47A9C">
        <w:rPr>
          <w:rFonts w:ascii="Cambria" w:hAnsi="Cambria"/>
          <w:i/>
          <w:iCs/>
        </w:rPr>
        <w:t>Certified Quilt Judges Newsletter</w:t>
      </w:r>
      <w:r w:rsidR="00C33D75">
        <w:rPr>
          <w:rFonts w:ascii="Cambria" w:hAnsi="Cambria"/>
          <w:i/>
          <w:iCs/>
        </w:rPr>
        <w:t xml:space="preserve"> </w:t>
      </w:r>
      <w:r w:rsidR="00C33D75" w:rsidRPr="00C33D75">
        <w:rPr>
          <w:rFonts w:ascii="Cambria" w:hAnsi="Cambria"/>
          <w:iCs/>
        </w:rPr>
        <w:t>when an opening arises</w:t>
      </w:r>
      <w:r w:rsidR="00FA4928" w:rsidRPr="00C33D75">
        <w:rPr>
          <w:rFonts w:ascii="Cambria" w:hAnsi="Cambria"/>
          <w:iCs/>
        </w:rPr>
        <w:t>.</w:t>
      </w:r>
      <w:r w:rsidRPr="00C47A9C">
        <w:rPr>
          <w:rFonts w:ascii="Cambria" w:hAnsi="Cambria"/>
        </w:rPr>
        <w:t> </w:t>
      </w:r>
    </w:p>
    <w:p w14:paraId="03FE8868" w14:textId="77777777" w:rsidR="00DB5254" w:rsidRPr="00C47A9C" w:rsidRDefault="00DB5254" w:rsidP="00DB5254">
      <w:pPr>
        <w:spacing w:after="0"/>
        <w:rPr>
          <w:rFonts w:ascii="Cambria" w:hAnsi="Cambria"/>
        </w:rPr>
      </w:pPr>
      <w:r w:rsidRPr="00C47A9C">
        <w:rPr>
          <w:rFonts w:ascii="Cambria" w:hAnsi="Cambria"/>
        </w:rPr>
        <w:t>4.</w:t>
      </w:r>
      <w:r w:rsidRPr="00C47A9C">
        <w:rPr>
          <w:rFonts w:ascii="Cambria" w:hAnsi="Cambria"/>
        </w:rPr>
        <w:tab/>
      </w:r>
      <w:r w:rsidR="00340277">
        <w:rPr>
          <w:rFonts w:ascii="Cambria" w:hAnsi="Cambria"/>
        </w:rPr>
        <w:t xml:space="preserve">Evaluate all print and digital material </w:t>
      </w:r>
      <w:r w:rsidR="00D503A6">
        <w:rPr>
          <w:rFonts w:ascii="Cambria" w:hAnsi="Cambria"/>
        </w:rPr>
        <w:t>before distribution</w:t>
      </w:r>
      <w:r w:rsidR="00340277">
        <w:rPr>
          <w:rFonts w:ascii="Cambria" w:hAnsi="Cambria"/>
        </w:rPr>
        <w:t xml:space="preserve"> so that it presents a unified </w:t>
      </w:r>
      <w:r w:rsidR="00340277">
        <w:rPr>
          <w:rFonts w:ascii="Cambria" w:hAnsi="Cambria"/>
        </w:rPr>
        <w:tab/>
        <w:t xml:space="preserve">representation of the organization. </w:t>
      </w:r>
      <w:r>
        <w:rPr>
          <w:rFonts w:ascii="Cambria" w:hAnsi="Cambria"/>
        </w:rPr>
        <w:tab/>
      </w:r>
    </w:p>
    <w:p w14:paraId="56C3AA23" w14:textId="77777777" w:rsidR="00FA4928" w:rsidRDefault="00DB5254" w:rsidP="00DB5254">
      <w:pPr>
        <w:spacing w:after="0"/>
        <w:rPr>
          <w:rFonts w:ascii="Cambria" w:hAnsi="Cambria"/>
        </w:rPr>
      </w:pPr>
      <w:r w:rsidRPr="00C47A9C">
        <w:rPr>
          <w:rFonts w:ascii="Cambria" w:hAnsi="Cambria"/>
        </w:rPr>
        <w:t>5.</w:t>
      </w:r>
      <w:r w:rsidRPr="00C47A9C">
        <w:rPr>
          <w:rFonts w:ascii="Cambria" w:hAnsi="Cambria"/>
        </w:rPr>
        <w:tab/>
      </w:r>
      <w:r w:rsidR="00340277">
        <w:rPr>
          <w:rFonts w:ascii="Cambria" w:hAnsi="Cambria"/>
        </w:rPr>
        <w:t xml:space="preserve">Supervise official NACQJ news feeds that are presented through social media outlets.  Enlist </w:t>
      </w:r>
      <w:r w:rsidR="00340277">
        <w:rPr>
          <w:rFonts w:ascii="Cambria" w:hAnsi="Cambria"/>
        </w:rPr>
        <w:tab/>
        <w:t>a certified judge(s) who are willing to upload information.</w:t>
      </w:r>
    </w:p>
    <w:p w14:paraId="2B62EEF0" w14:textId="77777777" w:rsidR="00340277" w:rsidRPr="00C47A9C" w:rsidRDefault="00DB5254" w:rsidP="00340277">
      <w:pPr>
        <w:spacing w:after="0"/>
        <w:rPr>
          <w:rFonts w:ascii="Cambria" w:hAnsi="Cambria"/>
        </w:rPr>
      </w:pPr>
      <w:r w:rsidRPr="00C47A9C">
        <w:rPr>
          <w:rFonts w:ascii="Cambria" w:hAnsi="Cambria"/>
        </w:rPr>
        <w:t>6.</w:t>
      </w:r>
      <w:r w:rsidRPr="00C47A9C">
        <w:rPr>
          <w:rFonts w:ascii="Cambria" w:hAnsi="Cambria"/>
        </w:rPr>
        <w:tab/>
      </w:r>
      <w:r w:rsidR="00340277">
        <w:rPr>
          <w:rFonts w:ascii="Cambria" w:hAnsi="Cambria"/>
        </w:rPr>
        <w:t>With assistance from the Certified Judge Coordinator, e</w:t>
      </w:r>
      <w:r w:rsidR="00340277" w:rsidRPr="00C47A9C">
        <w:rPr>
          <w:rFonts w:ascii="Cambria" w:hAnsi="Cambria"/>
        </w:rPr>
        <w:t>nlist a certified judge</w:t>
      </w:r>
      <w:r w:rsidR="00340277">
        <w:rPr>
          <w:rFonts w:ascii="Cambria" w:hAnsi="Cambria"/>
        </w:rPr>
        <w:t>(s)</w:t>
      </w:r>
      <w:r w:rsidR="00340277" w:rsidRPr="00C47A9C">
        <w:rPr>
          <w:rFonts w:ascii="Cambria" w:hAnsi="Cambria"/>
        </w:rPr>
        <w:t xml:space="preserve"> to serve as </w:t>
      </w:r>
      <w:r w:rsidR="00340277">
        <w:rPr>
          <w:rFonts w:ascii="Cambria" w:hAnsi="Cambria"/>
        </w:rPr>
        <w:tab/>
        <w:t>writer(s)</w:t>
      </w:r>
      <w:r w:rsidR="00340277" w:rsidRPr="00C47A9C">
        <w:rPr>
          <w:rFonts w:ascii="Cambria" w:hAnsi="Cambria"/>
        </w:rPr>
        <w:t xml:space="preserve"> of the </w:t>
      </w:r>
      <w:r w:rsidR="00340277">
        <w:rPr>
          <w:rFonts w:ascii="Cambria" w:hAnsi="Cambria"/>
        </w:rPr>
        <w:t>blog, “The Quilt Judge’s Eye”</w:t>
      </w:r>
      <w:r w:rsidR="00C33D75">
        <w:rPr>
          <w:rFonts w:ascii="Cambria" w:hAnsi="Cambria"/>
        </w:rPr>
        <w:t xml:space="preserve"> when an opening arises.</w:t>
      </w:r>
      <w:r w:rsidR="00340277" w:rsidRPr="00C47A9C">
        <w:rPr>
          <w:rFonts w:ascii="Cambria" w:hAnsi="Cambria"/>
        </w:rPr>
        <w:t> </w:t>
      </w:r>
      <w:r w:rsidR="00D503A6">
        <w:rPr>
          <w:rFonts w:ascii="Cambria" w:hAnsi="Cambria"/>
        </w:rPr>
        <w:t xml:space="preserve">  </w:t>
      </w:r>
    </w:p>
    <w:p w14:paraId="0D752816" w14:textId="77777777" w:rsidR="00DB5254" w:rsidRPr="00C47A9C" w:rsidRDefault="00DB5254" w:rsidP="00DB5254">
      <w:pPr>
        <w:spacing w:after="240" w:line="240" w:lineRule="auto"/>
        <w:rPr>
          <w:rFonts w:ascii="Cambria" w:eastAsia="Times New Roman" w:hAnsi="Cambria" w:cs="Times New Roman"/>
        </w:rPr>
      </w:pPr>
      <w:r w:rsidRPr="00C47A9C">
        <w:rPr>
          <w:rFonts w:ascii="Cambria" w:eastAsia="Times New Roman" w:hAnsi="Cambria" w:cs="Times New Roman"/>
        </w:rPr>
        <w:br/>
      </w:r>
    </w:p>
    <w:p w14:paraId="628F7EA0" w14:textId="77777777" w:rsidR="00964077" w:rsidRDefault="00964077"/>
    <w:sectPr w:rsidR="0096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26504"/>
    <w:multiLevelType w:val="hybridMultilevel"/>
    <w:tmpl w:val="AB68395C"/>
    <w:lvl w:ilvl="0" w:tplc="140A4BD8">
      <w:start w:val="1"/>
      <w:numFmt w:val="bullet"/>
      <w:lvlText w:val="●"/>
      <w:lvlJc w:val="left"/>
      <w:pPr>
        <w:ind w:left="144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54"/>
    <w:rsid w:val="001D0AA0"/>
    <w:rsid w:val="002B0557"/>
    <w:rsid w:val="00340277"/>
    <w:rsid w:val="00343A7F"/>
    <w:rsid w:val="00460C4C"/>
    <w:rsid w:val="00497EF6"/>
    <w:rsid w:val="004E27E8"/>
    <w:rsid w:val="009365EA"/>
    <w:rsid w:val="00964077"/>
    <w:rsid w:val="00996814"/>
    <w:rsid w:val="00C33D75"/>
    <w:rsid w:val="00C72475"/>
    <w:rsid w:val="00D503A6"/>
    <w:rsid w:val="00DB5254"/>
    <w:rsid w:val="00FA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FE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0AA0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B5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0AA0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B5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Goins</dc:creator>
  <cp:lastModifiedBy>Sue Cortese</cp:lastModifiedBy>
  <cp:revision>2</cp:revision>
  <dcterms:created xsi:type="dcterms:W3CDTF">2018-08-15T17:41:00Z</dcterms:created>
  <dcterms:modified xsi:type="dcterms:W3CDTF">2018-08-15T17:41:00Z</dcterms:modified>
</cp:coreProperties>
</file>